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(miejscowość i data)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Zgoda przełożonego na wyjazd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Wyrażam zgodę na wyjazd (tytuł naukowy, imię i nazwisko pracownika) w terminie (daty mobilności) do </w:t>
      </w: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(miejsce wyjazdu)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Niniejszym oświadczam, że zapoznałem/am się i akceptuję załączone do Formularza Aplikacyjnego Porozumienie o realizacji programu mobilności tzw. Mobility Agreement.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(imie i nazwisko przełożonegp plus podpis)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247" w:top="3402" w:left="1134" w:right="1134" w:header="510" w:footer="16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-605789</wp:posOffset>
          </wp:positionH>
          <wp:positionV relativeFrom="paragraph">
            <wp:posOffset>29209</wp:posOffset>
          </wp:positionV>
          <wp:extent cx="7553325" cy="1270635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12706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</w:t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-605789</wp:posOffset>
          </wp:positionH>
          <wp:positionV relativeFrom="paragraph">
            <wp:posOffset>-323214</wp:posOffset>
          </wp:positionV>
          <wp:extent cx="7553325" cy="1870710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325" cy="18707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3385185</wp:posOffset>
          </wp:positionH>
          <wp:positionV relativeFrom="paragraph">
            <wp:posOffset>208279</wp:posOffset>
          </wp:positionV>
          <wp:extent cx="2847975" cy="828675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47975" cy="8286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nUt/OvBTczT99Pii5dQWi3nzQQ==">CgMxLjA4AHIhMUhjT1ppX0IzeE9fZnhUdDBUN3k5ZDFfVnpzVkFKQmdr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