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35E1" w14:textId="13663BDE" w:rsidR="00F23A93" w:rsidRPr="00F23A93" w:rsidRDefault="00A325D8" w:rsidP="00C879D6">
      <w:pPr>
        <w:spacing w:before="240" w:after="240"/>
        <w:rPr>
          <w:rFonts w:asciiTheme="minorHAnsi" w:eastAsia="Times New Roman" w:hAnsiTheme="minorHAnsi" w:cstheme="minorHAnsi"/>
          <w:sz w:val="20"/>
          <w:szCs w:val="20"/>
        </w:rPr>
      </w:pPr>
      <w:r w:rsidRPr="00F23A93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>UAP/ZO/1/202</w:t>
      </w:r>
      <w:r w:rsidR="007F64D5">
        <w:rPr>
          <w:rFonts w:asciiTheme="minorHAnsi" w:eastAsia="Times New Roman" w:hAnsiTheme="minorHAnsi" w:cstheme="minorHAnsi"/>
          <w:sz w:val="20"/>
          <w:szCs w:val="20"/>
        </w:rPr>
        <w:t>1</w:t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ab/>
      </w:r>
      <w:r w:rsidR="00F23A93">
        <w:rPr>
          <w:rFonts w:asciiTheme="minorHAnsi" w:eastAsia="Times New Roman" w:hAnsiTheme="minorHAnsi" w:cstheme="minorHAnsi"/>
          <w:sz w:val="20"/>
          <w:szCs w:val="20"/>
        </w:rPr>
        <w:t xml:space="preserve">        </w:t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FA7058">
        <w:rPr>
          <w:rFonts w:asciiTheme="minorHAnsi" w:eastAsia="Times New Roman" w:hAnsiTheme="minorHAnsi" w:cstheme="minorHAnsi"/>
          <w:sz w:val="20"/>
          <w:szCs w:val="20"/>
        </w:rPr>
        <w:t>4</w:t>
      </w:r>
      <w:r w:rsidR="00F23A93" w:rsidRPr="00F23A93">
        <w:rPr>
          <w:rFonts w:asciiTheme="minorHAnsi" w:eastAsia="Times New Roman" w:hAnsiTheme="minorHAnsi" w:cstheme="minorHAnsi"/>
          <w:sz w:val="20"/>
          <w:szCs w:val="20"/>
        </w:rPr>
        <w:t xml:space="preserve"> do ZO</w:t>
      </w:r>
      <w:r w:rsidRPr="00F23A93">
        <w:rPr>
          <w:rFonts w:asciiTheme="minorHAnsi" w:eastAsia="Times New Roman" w:hAnsiTheme="minorHAnsi" w:cstheme="minorHAnsi"/>
          <w:sz w:val="20"/>
          <w:szCs w:val="20"/>
        </w:rPr>
        <w:t xml:space="preserve">     </w:t>
      </w:r>
    </w:p>
    <w:p w14:paraId="52110A28" w14:textId="3EA6E565" w:rsidR="00F23A93" w:rsidRDefault="00F23A93" w:rsidP="00C879D6">
      <w:pPr>
        <w:spacing w:before="240" w:after="240"/>
        <w:rPr>
          <w:rFonts w:asciiTheme="minorHAnsi" w:eastAsia="Times New Roman" w:hAnsiTheme="minorHAnsi" w:cstheme="minorHAnsi"/>
        </w:rPr>
      </w:pPr>
    </w:p>
    <w:p w14:paraId="23BB27B1" w14:textId="5DEE6D2B" w:rsidR="00FA7058" w:rsidRDefault="00FA7058" w:rsidP="00C879D6">
      <w:pPr>
        <w:spacing w:before="240" w:after="240"/>
        <w:rPr>
          <w:rFonts w:asciiTheme="minorHAnsi" w:eastAsia="Times New Roman" w:hAnsiTheme="minorHAnsi" w:cstheme="minorHAnsi"/>
        </w:rPr>
      </w:pPr>
    </w:p>
    <w:p w14:paraId="1EDEE97C" w14:textId="102F515B" w:rsidR="00FA7058" w:rsidRDefault="00FA7058" w:rsidP="00C879D6">
      <w:pPr>
        <w:spacing w:before="240"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PRODUCENT – MARKA  ..........................................................................................</w:t>
      </w:r>
    </w:p>
    <w:p w14:paraId="0250CFAD" w14:textId="13BB8B54" w:rsidR="00FA7058" w:rsidRDefault="00FA7058" w:rsidP="00C879D6">
      <w:pPr>
        <w:spacing w:before="240"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MODEL ..............................................................................</w:t>
      </w:r>
    </w:p>
    <w:p w14:paraId="20603ABB" w14:textId="77777777" w:rsidR="00FA7058" w:rsidRDefault="00FA7058" w:rsidP="00C879D6">
      <w:pPr>
        <w:spacing w:before="240" w:after="240"/>
        <w:rPr>
          <w:rFonts w:asciiTheme="minorHAnsi" w:eastAsia="Times New Roman" w:hAnsiTheme="minorHAnsi" w:cstheme="minorHAnsi"/>
        </w:rPr>
      </w:pPr>
    </w:p>
    <w:p w14:paraId="4A393CBC" w14:textId="77777777" w:rsidR="00A36350" w:rsidRPr="00F23A93" w:rsidRDefault="00A36350" w:rsidP="00A36350">
      <w:pPr>
        <w:spacing w:before="240" w:line="240" w:lineRule="auto"/>
        <w:rPr>
          <w:rFonts w:asciiTheme="minorHAnsi" w:eastAsia="Times New Roman" w:hAnsiTheme="minorHAnsi" w:cstheme="minorHAnsi"/>
        </w:rPr>
      </w:pPr>
    </w:p>
    <w:tbl>
      <w:tblPr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"/>
        <w:gridCol w:w="2195"/>
        <w:gridCol w:w="4026"/>
        <w:gridCol w:w="3556"/>
      </w:tblGrid>
      <w:tr w:rsidR="00FA7058" w:rsidRPr="00F23A93" w14:paraId="59FFCB26" w14:textId="6A0C783A" w:rsidTr="00FA7058">
        <w:trPr>
          <w:trHeight w:val="30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732B" w14:textId="77777777" w:rsidR="00FA7058" w:rsidRPr="00FA7058" w:rsidRDefault="00FA7058" w:rsidP="00FA7058">
            <w:pPr>
              <w:spacing w:before="24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7058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13A8" w14:textId="77777777" w:rsidR="00FA7058" w:rsidRPr="00FA7058" w:rsidRDefault="00FA7058" w:rsidP="00FA7058">
            <w:pPr>
              <w:spacing w:before="24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7058">
              <w:rPr>
                <w:rFonts w:asciiTheme="minorHAnsi" w:eastAsia="Times New Roman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4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0878" w14:textId="77777777" w:rsidR="00FA7058" w:rsidRPr="00FA7058" w:rsidRDefault="00FA7058" w:rsidP="00FA7058">
            <w:pPr>
              <w:spacing w:before="24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7058">
              <w:rPr>
                <w:rFonts w:asciiTheme="minorHAnsi" w:eastAsia="Times New Roman" w:hAnsiTheme="minorHAnsi" w:cstheme="minorHAnsi"/>
                <w:b/>
                <w:bCs/>
              </w:rPr>
              <w:t>Parametr wymagany</w:t>
            </w:r>
          </w:p>
        </w:tc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D496B" w14:textId="7B932067" w:rsidR="00FA7058" w:rsidRPr="00FA7058" w:rsidRDefault="00FA7058" w:rsidP="00FA7058">
            <w:pPr>
              <w:spacing w:before="24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7058">
              <w:rPr>
                <w:rFonts w:asciiTheme="minorHAnsi" w:eastAsia="Times New Roman" w:hAnsiTheme="minorHAnsi" w:cstheme="minorHAnsi"/>
                <w:b/>
                <w:bCs/>
              </w:rPr>
              <w:t>Parametr oferowany</w:t>
            </w:r>
          </w:p>
        </w:tc>
      </w:tr>
      <w:tr w:rsidR="00FA7058" w:rsidRPr="00F23A93" w14:paraId="41714D67" w14:textId="2AA693D8" w:rsidTr="00FA7058">
        <w:trPr>
          <w:trHeight w:val="481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50F0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3B9B" w14:textId="77777777" w:rsidR="00715CEB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Samochód dostawczy, fabrycznie nowy</w:t>
            </w:r>
          </w:p>
          <w:p w14:paraId="2A2AE2C0" w14:textId="680974D6" w:rsidR="00FA7058" w:rsidRPr="00F23A93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Najem 24 miesięczny zarejestrowanego samochodu dostawczego z rocznym limitem kilometrów max. 30 000, a w ciągu 24 miesięcy max. 60 000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7CD9" w14:textId="77777777" w:rsidR="00715CEB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wyprodukowany nie wcześniej niż 2020 r.</w:t>
            </w:r>
          </w:p>
          <w:p w14:paraId="43F3352C" w14:textId="77777777" w:rsidR="00715CEB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Najem na okres 24 miesięcy</w:t>
            </w:r>
          </w:p>
          <w:p w14:paraId="644BB67E" w14:textId="77777777" w:rsidR="00715CEB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Limit max. 30 000 km po 12 miesiącach</w:t>
            </w:r>
          </w:p>
          <w:p w14:paraId="4A49B83D" w14:textId="47A4F3FD" w:rsidR="00FA7058" w:rsidRPr="00F23A93" w:rsidRDefault="00715CEB" w:rsidP="00715CEB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Limit max. 60 000 km po 24 miesiącach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489A5C" w14:textId="77777777" w:rsidR="00FA7058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5382969D" w14:textId="69A7ED54" w:rsidR="00FA7058" w:rsidRPr="00FA7058" w:rsidRDefault="00FA7058" w:rsidP="00FA7058">
            <w:pPr>
              <w:ind w:firstLine="708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65A7D72D" w14:textId="53D8FA5F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2FE7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6F5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Pojemność silnika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F57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min. 2200 cm3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09F99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33C990D1" w14:textId="07B8B8A0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BC2D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3.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FA9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Silnik wysokoprężny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509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z Turbodoładowaniem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F906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7247261B" w14:textId="22A323FF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7F8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4.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996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Samochód dostawczy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1C4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Kabina i zabudowa typu skrzynia otwarta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A8B50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6175B69D" w14:textId="4E3644CE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D48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5.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A05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Moc silnika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7DF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max 140 KM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FA7C90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01CDE0F7" w14:textId="2E895F1B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985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6.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7D1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Skrzynia biegów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2DB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Manualna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124A8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0458B5C9" w14:textId="43C1EDF7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26B7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7.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232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Ładowność użytkowa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9CD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min. 1000 kg.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D2FD2B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39CAD75C" w14:textId="16470555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A4F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8.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02AD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Dopuszczalna masa całkowita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7F1D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3500 kg.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A455E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27F8BC55" w14:textId="647FC54C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AAC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lastRenderedPageBreak/>
              <w:t xml:space="preserve"> 9.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83A2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Pojemność zbiornika paliwa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DAE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min. 70L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C0DAAA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125117F1" w14:textId="45916E5E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C340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10.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34D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Pojemność zbiornika Adblue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AD4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min.20L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43F85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53451CEB" w14:textId="059B2CE7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34A5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11.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76D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Rozstaw osi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16F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min. 4010 mm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1640CF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01AD7733" w14:textId="49C10317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34F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12.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E083" w14:textId="77777777" w:rsidR="00FA7058" w:rsidRPr="00F23A93" w:rsidRDefault="00FA7058" w:rsidP="00A36350">
            <w:pPr>
              <w:spacing w:before="240" w:line="240" w:lineRule="auto"/>
              <w:ind w:right="40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Wymiar zabudowy wewnętrzny skrzyni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FA4C" w14:textId="3EA51100" w:rsidR="00FA7058" w:rsidRPr="00F23A93" w:rsidRDefault="00BC48BF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min. 3700 – max. 4200 x 220 x 400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A0648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30F3A9FE" w14:textId="003E0483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884A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13.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688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Specyfikacja zabudowy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D9B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-podłoga sklejka laminowana, gr. min.15mm.</w:t>
            </w:r>
          </w:p>
          <w:p w14:paraId="4096E135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 uchwyty do mocowania ładunku nim.8 szt.</w:t>
            </w:r>
          </w:p>
          <w:p w14:paraId="774A74E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 burty aluminiowe ( przystosowana do montażu stelaża z plandeką )</w:t>
            </w:r>
          </w:p>
          <w:p w14:paraId="7E73F37F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 osłona kabiny wzmocniona</w:t>
            </w:r>
          </w:p>
          <w:p w14:paraId="41513BD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-spoiler dachowy</w:t>
            </w:r>
          </w:p>
          <w:p w14:paraId="64722FFA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0BA7677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3FCB2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A7058" w:rsidRPr="00F23A93" w14:paraId="54CC8DFC" w14:textId="3861DF3B" w:rsidTr="00FA7058">
        <w:trPr>
          <w:trHeight w:val="309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303F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14.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927D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 xml:space="preserve"> Wyposażenie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A8B1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-system kontroli trakcji ESC+ASR</w:t>
            </w:r>
          </w:p>
          <w:p w14:paraId="48145BB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-filtr Cząsteczek Stałych</w:t>
            </w:r>
          </w:p>
          <w:p w14:paraId="500ED438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-poduszka powietrzna min. kierowcy</w:t>
            </w:r>
          </w:p>
          <w:p w14:paraId="63F03B4A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-immobiliser</w:t>
            </w:r>
          </w:p>
          <w:p w14:paraId="121F62A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- 3-miejscowa kabina</w:t>
            </w:r>
          </w:p>
          <w:p w14:paraId="591828D5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-siedzenie kierowcy z pełną regulacją</w:t>
            </w:r>
          </w:p>
          <w:p w14:paraId="0EE36BDE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-ABS</w:t>
            </w:r>
          </w:p>
          <w:p w14:paraId="45ADDA1F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-tarcze hamulcowe z przodu i z tyłu</w:t>
            </w:r>
          </w:p>
          <w:p w14:paraId="3995B320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-regulowana kierownica</w:t>
            </w:r>
          </w:p>
          <w:p w14:paraId="3F05A0A0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-światła do jazdy dziennej</w:t>
            </w:r>
          </w:p>
          <w:p w14:paraId="55EFF756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lastRenderedPageBreak/>
              <w:t>-wspomaganie kierownicy</w:t>
            </w:r>
          </w:p>
          <w:p w14:paraId="71F07694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-wyświetlacz + komputer pokładowy</w:t>
            </w:r>
          </w:p>
          <w:p w14:paraId="310211E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-klimatyzacja</w:t>
            </w:r>
          </w:p>
          <w:p w14:paraId="377510B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-radioodtwarzacz</w:t>
            </w:r>
          </w:p>
          <w:p w14:paraId="210E77B3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-elektrycznie regulowane i podgrzewane lusterka boczne</w:t>
            </w:r>
          </w:p>
          <w:p w14:paraId="4312CB3E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-lusterka boczne poszerzone</w:t>
            </w:r>
          </w:p>
          <w:p w14:paraId="430BF2B9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-czujnik zmierzchu i deszczu</w:t>
            </w:r>
          </w:p>
          <w:p w14:paraId="3C6B7DF2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  <w:r w:rsidRPr="00F23A93">
              <w:rPr>
                <w:rFonts w:asciiTheme="minorHAnsi" w:eastAsia="Times New Roman" w:hAnsiTheme="minorHAnsi" w:cstheme="minorHAnsi"/>
              </w:rPr>
              <w:t>-automatyczne światła mijania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BD9B8C" w14:textId="77777777" w:rsidR="00FA7058" w:rsidRPr="00F23A93" w:rsidRDefault="00FA7058" w:rsidP="00A36350">
            <w:pPr>
              <w:spacing w:before="24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ECDA7A8" w14:textId="10DBD237" w:rsidR="00F15926" w:rsidRPr="00F23A93" w:rsidRDefault="00A325D8" w:rsidP="00A36350">
      <w:pPr>
        <w:spacing w:before="240" w:line="240" w:lineRule="auto"/>
        <w:rPr>
          <w:rFonts w:asciiTheme="minorHAnsi" w:eastAsia="Times New Roman" w:hAnsiTheme="minorHAnsi" w:cstheme="minorHAnsi"/>
        </w:rPr>
      </w:pPr>
      <w:r w:rsidRPr="00F23A93">
        <w:rPr>
          <w:rFonts w:asciiTheme="minorHAnsi" w:eastAsia="Times New Roman" w:hAnsiTheme="minorHAnsi" w:cstheme="minorHAnsi"/>
        </w:rPr>
        <w:t xml:space="preserve"> </w:t>
      </w:r>
    </w:p>
    <w:sectPr w:rsidR="00F15926" w:rsidRPr="00F2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85"/>
    <w:rsid w:val="00117CB2"/>
    <w:rsid w:val="001A7BCA"/>
    <w:rsid w:val="00715CEB"/>
    <w:rsid w:val="007F64D5"/>
    <w:rsid w:val="00A325D8"/>
    <w:rsid w:val="00A36350"/>
    <w:rsid w:val="00A45785"/>
    <w:rsid w:val="00BC48BF"/>
    <w:rsid w:val="00C879D6"/>
    <w:rsid w:val="00CB3DCD"/>
    <w:rsid w:val="00D651DC"/>
    <w:rsid w:val="00D95B82"/>
    <w:rsid w:val="00F23A93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0D53"/>
  <w15:chartTrackingRefBased/>
  <w15:docId w15:val="{FA39F02F-ECB7-4FC1-9561-C6D48038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25D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p29</dc:creator>
  <cp:keywords/>
  <dc:description/>
  <cp:lastModifiedBy>p29</cp:lastModifiedBy>
  <cp:revision>5</cp:revision>
  <dcterms:created xsi:type="dcterms:W3CDTF">2021-03-23T10:16:00Z</dcterms:created>
  <dcterms:modified xsi:type="dcterms:W3CDTF">2021-03-24T11:15:00Z</dcterms:modified>
</cp:coreProperties>
</file>