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31" w:rsidRPr="00AF414E" w:rsidRDefault="00C050D8" w:rsidP="00A70031">
      <w:pPr>
        <w:pStyle w:val="Default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UAP/ZO/23</w:t>
      </w:r>
      <w:bookmarkStart w:id="0" w:name="_GoBack"/>
      <w:bookmarkEnd w:id="0"/>
      <w:r w:rsidR="00EA4729" w:rsidRPr="00AF414E">
        <w:rPr>
          <w:rFonts w:asciiTheme="minorHAnsi" w:hAnsiTheme="minorHAnsi"/>
          <w:bCs/>
          <w:color w:val="auto"/>
          <w:sz w:val="20"/>
          <w:szCs w:val="20"/>
        </w:rPr>
        <w:t>/2018</w:t>
      </w:r>
      <w:r w:rsidR="00AF414E" w:rsidRPr="00AF414E">
        <w:rPr>
          <w:rFonts w:asciiTheme="minorHAnsi" w:hAnsiTheme="minorHAnsi"/>
          <w:bCs/>
          <w:color w:val="auto"/>
          <w:sz w:val="20"/>
          <w:szCs w:val="20"/>
        </w:rPr>
        <w:tab/>
      </w:r>
      <w:r w:rsidR="00AF414E" w:rsidRPr="00AF414E">
        <w:rPr>
          <w:rFonts w:asciiTheme="minorHAnsi" w:hAnsiTheme="minorHAnsi"/>
          <w:bCs/>
          <w:color w:val="auto"/>
          <w:sz w:val="20"/>
          <w:szCs w:val="20"/>
        </w:rPr>
        <w:tab/>
      </w:r>
      <w:r w:rsidR="00AF414E" w:rsidRPr="00AF414E">
        <w:rPr>
          <w:rFonts w:asciiTheme="minorHAnsi" w:hAnsiTheme="minorHAnsi"/>
          <w:bCs/>
          <w:color w:val="auto"/>
          <w:sz w:val="20"/>
          <w:szCs w:val="20"/>
        </w:rPr>
        <w:tab/>
      </w:r>
      <w:r w:rsidR="00AF414E" w:rsidRPr="00AF414E">
        <w:rPr>
          <w:rFonts w:asciiTheme="minorHAnsi" w:hAnsiTheme="minorHAnsi"/>
          <w:bCs/>
          <w:color w:val="auto"/>
          <w:sz w:val="20"/>
          <w:szCs w:val="20"/>
        </w:rPr>
        <w:tab/>
      </w:r>
      <w:r w:rsidR="00AF414E" w:rsidRPr="00AF414E">
        <w:rPr>
          <w:rFonts w:asciiTheme="minorHAnsi" w:hAnsiTheme="minorHAnsi"/>
          <w:bCs/>
          <w:color w:val="auto"/>
          <w:sz w:val="20"/>
          <w:szCs w:val="20"/>
        </w:rPr>
        <w:tab/>
      </w:r>
      <w:r w:rsidR="00AF414E" w:rsidRPr="00AF414E">
        <w:rPr>
          <w:rFonts w:asciiTheme="minorHAnsi" w:hAnsiTheme="minorHAnsi"/>
          <w:bCs/>
          <w:color w:val="auto"/>
          <w:sz w:val="20"/>
          <w:szCs w:val="20"/>
        </w:rPr>
        <w:tab/>
      </w:r>
      <w:r w:rsidR="00AF414E">
        <w:rPr>
          <w:rFonts w:asciiTheme="minorHAnsi" w:hAnsiTheme="minorHAnsi"/>
          <w:bCs/>
          <w:color w:val="auto"/>
          <w:sz w:val="20"/>
          <w:szCs w:val="20"/>
        </w:rPr>
        <w:tab/>
      </w:r>
      <w:r w:rsidR="00AF414E">
        <w:rPr>
          <w:rFonts w:asciiTheme="minorHAnsi" w:hAnsiTheme="minorHAnsi"/>
          <w:bCs/>
          <w:color w:val="auto"/>
          <w:sz w:val="20"/>
          <w:szCs w:val="20"/>
        </w:rPr>
        <w:tab/>
      </w:r>
      <w:r w:rsidR="00A70031" w:rsidRPr="00AF414E">
        <w:rPr>
          <w:rFonts w:asciiTheme="minorHAnsi" w:hAnsiTheme="minorHAnsi"/>
          <w:bCs/>
          <w:color w:val="auto"/>
          <w:sz w:val="20"/>
          <w:szCs w:val="20"/>
        </w:rPr>
        <w:t>załącznik nr 2</w:t>
      </w:r>
      <w:r w:rsidR="00AF414E" w:rsidRPr="00AF414E">
        <w:rPr>
          <w:rFonts w:asciiTheme="minorHAnsi" w:hAnsiTheme="minorHAnsi"/>
          <w:bCs/>
          <w:color w:val="auto"/>
          <w:sz w:val="20"/>
          <w:szCs w:val="20"/>
        </w:rPr>
        <w:t xml:space="preserve"> do zapytania ofertowego</w:t>
      </w:r>
    </w:p>
    <w:p w:rsidR="00A70031" w:rsidRPr="00A70031" w:rsidRDefault="00A70031" w:rsidP="00A70031">
      <w:pPr>
        <w:pStyle w:val="Default"/>
        <w:rPr>
          <w:bCs/>
          <w:color w:val="auto"/>
          <w:sz w:val="23"/>
          <w:szCs w:val="23"/>
        </w:rPr>
      </w:pPr>
    </w:p>
    <w:p w:rsidR="00A70031" w:rsidRPr="00A70031" w:rsidRDefault="00A70031" w:rsidP="00A70031">
      <w:pPr>
        <w:pStyle w:val="Default"/>
        <w:rPr>
          <w:bCs/>
          <w:color w:val="auto"/>
          <w:sz w:val="23"/>
          <w:szCs w:val="23"/>
        </w:rPr>
      </w:pPr>
    </w:p>
    <w:p w:rsidR="004510E6" w:rsidRPr="00AF414E" w:rsidRDefault="004510E6" w:rsidP="00A70031">
      <w:pPr>
        <w:pStyle w:val="Default"/>
        <w:jc w:val="center"/>
        <w:rPr>
          <w:rFonts w:asciiTheme="minorHAnsi" w:hAnsiTheme="minorHAnsi"/>
          <w:b/>
          <w:bCs/>
          <w:color w:val="4472C4" w:themeColor="accent5"/>
        </w:rPr>
      </w:pPr>
      <w:r w:rsidRPr="00AF414E">
        <w:rPr>
          <w:rFonts w:asciiTheme="minorHAnsi" w:hAnsiTheme="minorHAnsi"/>
          <w:b/>
          <w:bCs/>
          <w:color w:val="4472C4" w:themeColor="accent5"/>
        </w:rPr>
        <w:t>OPIS PRZEDMIOTU ZAMÓWIENIA</w:t>
      </w:r>
    </w:p>
    <w:p w:rsidR="00A70031" w:rsidRPr="00AF414E" w:rsidRDefault="00A70031" w:rsidP="00A70031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BA19FD" w:rsidRPr="00AF414E" w:rsidRDefault="00BA19FD" w:rsidP="006E6D9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510E6" w:rsidRPr="00AF414E" w:rsidRDefault="004510E6" w:rsidP="006E6D9A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F414E">
        <w:rPr>
          <w:rFonts w:asciiTheme="minorHAnsi" w:hAnsiTheme="minorHAnsi"/>
          <w:b/>
          <w:bCs/>
          <w:color w:val="auto"/>
          <w:sz w:val="22"/>
          <w:szCs w:val="22"/>
        </w:rPr>
        <w:t>„Usługa ochrony (cał</w:t>
      </w:r>
      <w:r w:rsidR="00BA19FD" w:rsidRPr="00AF414E">
        <w:rPr>
          <w:rFonts w:asciiTheme="minorHAnsi" w:hAnsiTheme="minorHAnsi"/>
          <w:b/>
          <w:bCs/>
          <w:color w:val="auto"/>
          <w:sz w:val="22"/>
          <w:szCs w:val="22"/>
        </w:rPr>
        <w:t>odobowy monitoring budynków</w:t>
      </w:r>
      <w:r w:rsidRPr="00AF414E">
        <w:rPr>
          <w:rFonts w:asciiTheme="minorHAnsi" w:hAnsiTheme="minorHAnsi"/>
          <w:b/>
          <w:bCs/>
          <w:color w:val="auto"/>
          <w:sz w:val="22"/>
          <w:szCs w:val="22"/>
        </w:rPr>
        <w:t xml:space="preserve"> wraz z interwencjami) dla</w:t>
      </w:r>
      <w:r w:rsidR="00BA19FD" w:rsidRPr="00AF414E">
        <w:rPr>
          <w:rFonts w:asciiTheme="minorHAnsi" w:hAnsiTheme="minorHAnsi"/>
          <w:b/>
          <w:bCs/>
          <w:color w:val="auto"/>
          <w:sz w:val="22"/>
          <w:szCs w:val="22"/>
        </w:rPr>
        <w:t xml:space="preserve"> Uniwersytetu Artystycznego w Poznaniu</w:t>
      </w:r>
      <w:r w:rsidRPr="00AF414E">
        <w:rPr>
          <w:rFonts w:asciiTheme="minorHAnsi" w:hAnsiTheme="minorHAnsi"/>
          <w:b/>
          <w:bCs/>
          <w:color w:val="auto"/>
          <w:sz w:val="22"/>
          <w:szCs w:val="22"/>
        </w:rPr>
        <w:t xml:space="preserve">” </w:t>
      </w:r>
    </w:p>
    <w:p w:rsidR="00BA19FD" w:rsidRPr="00AF414E" w:rsidRDefault="00BA19FD" w:rsidP="006E6D9A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BA19FD" w:rsidRPr="00AF414E" w:rsidRDefault="00BA19FD" w:rsidP="006E6D9A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B56BC6" w:rsidRPr="00AF414E" w:rsidRDefault="00894FD8" w:rsidP="006E6D9A">
      <w:pPr>
        <w:pStyle w:val="Default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I </w:t>
      </w:r>
      <w:r w:rsidR="004510E6" w:rsidRPr="00AF414E">
        <w:rPr>
          <w:rFonts w:asciiTheme="minorHAnsi" w:hAnsiTheme="minorHAnsi"/>
          <w:color w:val="auto"/>
          <w:sz w:val="22"/>
          <w:szCs w:val="22"/>
        </w:rPr>
        <w:t xml:space="preserve">Przedmiotem </w:t>
      </w:r>
      <w:r w:rsidR="00BA19FD" w:rsidRPr="00AF414E">
        <w:rPr>
          <w:rFonts w:asciiTheme="minorHAnsi" w:hAnsiTheme="minorHAnsi"/>
          <w:color w:val="auto"/>
          <w:sz w:val="22"/>
          <w:szCs w:val="22"/>
        </w:rPr>
        <w:t>z</w:t>
      </w:r>
      <w:r w:rsidR="00B56BC6" w:rsidRPr="00AF414E">
        <w:rPr>
          <w:rFonts w:asciiTheme="minorHAnsi" w:hAnsiTheme="minorHAnsi"/>
          <w:color w:val="auto"/>
          <w:sz w:val="22"/>
          <w:szCs w:val="22"/>
        </w:rPr>
        <w:t xml:space="preserve">amówienia jest ochrona </w:t>
      </w:r>
      <w:r w:rsidR="00B56BC6" w:rsidRPr="00AF414E">
        <w:rPr>
          <w:rFonts w:asciiTheme="minorHAnsi" w:eastAsia="Times New Roman" w:hAnsiTheme="minorHAnsi"/>
          <w:sz w:val="22"/>
          <w:szCs w:val="22"/>
        </w:rPr>
        <w:t xml:space="preserve">ochrony obiektów </w:t>
      </w:r>
      <w:r w:rsidR="00B56BC6" w:rsidRPr="00AF414E">
        <w:rPr>
          <w:rFonts w:asciiTheme="minorHAnsi" w:hAnsiTheme="minorHAnsi"/>
          <w:color w:val="auto"/>
          <w:sz w:val="22"/>
          <w:szCs w:val="22"/>
        </w:rPr>
        <w:t>Uniwer</w:t>
      </w:r>
      <w:r w:rsidR="006C7321" w:rsidRPr="00AF414E">
        <w:rPr>
          <w:rFonts w:asciiTheme="minorHAnsi" w:hAnsiTheme="minorHAnsi"/>
          <w:color w:val="auto"/>
          <w:sz w:val="22"/>
          <w:szCs w:val="22"/>
        </w:rPr>
        <w:t>sytetu Artystycznego w Poznaniu</w:t>
      </w:r>
      <w:r w:rsidR="00B56BC6" w:rsidRPr="00AF414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56BC6" w:rsidRPr="00AF414E">
        <w:rPr>
          <w:rFonts w:asciiTheme="minorHAnsi" w:eastAsia="Times New Roman" w:hAnsiTheme="minorHAnsi"/>
          <w:sz w:val="22"/>
          <w:szCs w:val="22"/>
        </w:rPr>
        <w:t xml:space="preserve">drogą monitorowania sygnałów lokalnego systemu alarmowego - sygnalizacji włamania i napadu ( </w:t>
      </w:r>
      <w:proofErr w:type="spellStart"/>
      <w:r w:rsidR="00B56BC6" w:rsidRPr="00AF414E">
        <w:rPr>
          <w:rFonts w:asciiTheme="minorHAnsi" w:eastAsia="Times New Roman" w:hAnsiTheme="minorHAnsi"/>
          <w:sz w:val="22"/>
          <w:szCs w:val="22"/>
        </w:rPr>
        <w:t>SSWiN</w:t>
      </w:r>
      <w:proofErr w:type="spellEnd"/>
      <w:r w:rsidR="00B56BC6" w:rsidRPr="00AF414E">
        <w:rPr>
          <w:rFonts w:asciiTheme="minorHAnsi" w:eastAsia="Times New Roman" w:hAnsiTheme="minorHAnsi"/>
          <w:sz w:val="22"/>
          <w:szCs w:val="22"/>
        </w:rPr>
        <w:t xml:space="preserve"> ) będącego własnością </w:t>
      </w:r>
      <w:r w:rsidR="00B56BC6" w:rsidRPr="00AF414E">
        <w:rPr>
          <w:rFonts w:asciiTheme="minorHAnsi" w:eastAsia="Times New Roman" w:hAnsiTheme="minorHAnsi"/>
          <w:b/>
          <w:sz w:val="22"/>
          <w:szCs w:val="22"/>
        </w:rPr>
        <w:t>Z</w:t>
      </w:r>
      <w:r w:rsidR="00A70031" w:rsidRPr="00AF414E">
        <w:rPr>
          <w:rFonts w:asciiTheme="minorHAnsi" w:eastAsia="Times New Roman" w:hAnsiTheme="minorHAnsi"/>
          <w:b/>
          <w:sz w:val="22"/>
          <w:szCs w:val="22"/>
        </w:rPr>
        <w:t>amawiającego</w:t>
      </w:r>
      <w:r w:rsidR="00B56BC6" w:rsidRPr="00AF414E">
        <w:rPr>
          <w:rFonts w:asciiTheme="minorHAnsi" w:eastAsia="Times New Roman" w:hAnsiTheme="minorHAnsi"/>
          <w:sz w:val="22"/>
          <w:szCs w:val="22"/>
        </w:rPr>
        <w:t>, zainstalowanego na obiektach:</w:t>
      </w:r>
    </w:p>
    <w:p w:rsidR="006C7321" w:rsidRPr="00AF414E" w:rsidRDefault="006C7321" w:rsidP="006E6D9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56BC6" w:rsidRPr="00AF414E" w:rsidRDefault="00B56BC6" w:rsidP="006E6D9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/>
          <w:b/>
          <w:sz w:val="22"/>
          <w:szCs w:val="22"/>
          <w:u w:val="single"/>
        </w:rPr>
      </w:pPr>
      <w:r w:rsidRPr="00AF414E">
        <w:rPr>
          <w:rFonts w:asciiTheme="minorHAnsi" w:eastAsia="Times New Roman" w:hAnsiTheme="minorHAnsi"/>
          <w:b/>
          <w:sz w:val="22"/>
          <w:szCs w:val="22"/>
          <w:u w:val="single"/>
        </w:rPr>
        <w:t xml:space="preserve">UNIWERSYTET ARTYSTYCZNY W POZNANIU ul. Solna 4 </w:t>
      </w:r>
      <w:r w:rsidR="00105A10" w:rsidRPr="00AF414E">
        <w:rPr>
          <w:rFonts w:asciiTheme="minorHAnsi" w:eastAsia="Times New Roman" w:hAnsiTheme="minorHAnsi"/>
          <w:b/>
          <w:sz w:val="22"/>
          <w:szCs w:val="22"/>
          <w:u w:val="single"/>
        </w:rPr>
        <w:t xml:space="preserve"> </w:t>
      </w:r>
      <w:r w:rsidRPr="00AF414E">
        <w:rPr>
          <w:rFonts w:asciiTheme="minorHAnsi" w:eastAsia="Times New Roman" w:hAnsiTheme="minorHAnsi"/>
          <w:b/>
          <w:sz w:val="22"/>
          <w:szCs w:val="22"/>
          <w:u w:val="single"/>
        </w:rPr>
        <w:t>61-736 Poznań</w:t>
      </w:r>
    </w:p>
    <w:p w:rsidR="00B56BC6" w:rsidRPr="00AF414E" w:rsidRDefault="00B56BC6" w:rsidP="006E6D9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/>
          <w:b/>
          <w:sz w:val="22"/>
          <w:szCs w:val="22"/>
          <w:u w:val="single"/>
        </w:rPr>
      </w:pPr>
      <w:r w:rsidRPr="00AF414E">
        <w:rPr>
          <w:rFonts w:asciiTheme="minorHAnsi" w:eastAsia="Times New Roman" w:hAnsiTheme="minorHAnsi"/>
          <w:b/>
          <w:sz w:val="22"/>
          <w:szCs w:val="22"/>
          <w:u w:val="single"/>
        </w:rPr>
        <w:t xml:space="preserve">UNIWERSYTET ARTYSTYCZNY W POZNANIU Plac Wielkopolski 9 </w:t>
      </w:r>
      <w:r w:rsidR="00105A10" w:rsidRPr="00AF414E">
        <w:rPr>
          <w:rFonts w:asciiTheme="minorHAnsi" w:eastAsia="Times New Roman" w:hAnsiTheme="minorHAnsi"/>
          <w:b/>
          <w:sz w:val="22"/>
          <w:szCs w:val="22"/>
          <w:u w:val="single"/>
        </w:rPr>
        <w:t xml:space="preserve"> </w:t>
      </w:r>
      <w:r w:rsidRPr="00AF414E">
        <w:rPr>
          <w:rFonts w:asciiTheme="minorHAnsi" w:eastAsia="Times New Roman" w:hAnsiTheme="minorHAnsi"/>
          <w:b/>
          <w:sz w:val="22"/>
          <w:szCs w:val="22"/>
          <w:u w:val="single"/>
        </w:rPr>
        <w:t>61-746 Poznań</w:t>
      </w:r>
    </w:p>
    <w:p w:rsidR="00B56BC6" w:rsidRPr="00AF414E" w:rsidRDefault="00B56BC6" w:rsidP="006E6D9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/>
          <w:b/>
          <w:sz w:val="22"/>
          <w:szCs w:val="22"/>
          <w:u w:val="single"/>
        </w:rPr>
      </w:pPr>
      <w:r w:rsidRPr="00AF414E">
        <w:rPr>
          <w:rFonts w:asciiTheme="minorHAnsi" w:eastAsia="Times New Roman" w:hAnsiTheme="minorHAnsi"/>
          <w:b/>
          <w:sz w:val="22"/>
          <w:szCs w:val="22"/>
          <w:u w:val="single"/>
        </w:rPr>
        <w:t>UNIWERSYTET ARTYSTYCZNY W POZNANIU ul. Wolnica 9 61-764 Poznań</w:t>
      </w:r>
    </w:p>
    <w:p w:rsidR="00B56BC6" w:rsidRPr="00AF414E" w:rsidRDefault="00B56BC6" w:rsidP="006E6D9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/>
          <w:b/>
          <w:sz w:val="22"/>
          <w:szCs w:val="22"/>
          <w:u w:val="single"/>
        </w:rPr>
      </w:pPr>
      <w:r w:rsidRPr="00AF414E">
        <w:rPr>
          <w:rFonts w:asciiTheme="minorHAnsi" w:eastAsia="Times New Roman" w:hAnsiTheme="minorHAnsi"/>
          <w:b/>
          <w:sz w:val="22"/>
          <w:szCs w:val="22"/>
          <w:u w:val="single"/>
        </w:rPr>
        <w:t xml:space="preserve">UNIWERSYTET ARTYSTYCZNY W POZNANIU ul. 23 lutego </w:t>
      </w:r>
      <w:r w:rsidR="00105A10" w:rsidRPr="00AF414E">
        <w:rPr>
          <w:rFonts w:asciiTheme="minorHAnsi" w:eastAsia="Times New Roman" w:hAnsiTheme="minorHAnsi"/>
          <w:b/>
          <w:sz w:val="22"/>
          <w:szCs w:val="22"/>
          <w:u w:val="single"/>
        </w:rPr>
        <w:t xml:space="preserve">20  </w:t>
      </w:r>
      <w:r w:rsidRPr="00AF414E">
        <w:rPr>
          <w:rFonts w:asciiTheme="minorHAnsi" w:eastAsia="Times New Roman" w:hAnsiTheme="minorHAnsi"/>
          <w:b/>
          <w:sz w:val="22"/>
          <w:szCs w:val="22"/>
          <w:u w:val="single"/>
        </w:rPr>
        <w:t>61-742 Poznań</w:t>
      </w:r>
    </w:p>
    <w:p w:rsidR="00B56BC6" w:rsidRPr="00AF414E" w:rsidRDefault="00B56BC6" w:rsidP="006E6D9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/>
          <w:b/>
          <w:sz w:val="22"/>
          <w:szCs w:val="22"/>
          <w:u w:val="single"/>
        </w:rPr>
      </w:pPr>
      <w:r w:rsidRPr="00AF414E">
        <w:rPr>
          <w:rFonts w:asciiTheme="minorHAnsi" w:eastAsia="Times New Roman" w:hAnsiTheme="minorHAnsi"/>
          <w:b/>
          <w:sz w:val="22"/>
          <w:szCs w:val="22"/>
          <w:u w:val="single"/>
        </w:rPr>
        <w:t xml:space="preserve">UNIWERSYTET ARTYSTYCZNY W POZNANIU Al. Marcinkowskiego 29 </w:t>
      </w:r>
      <w:r w:rsidR="00105A10" w:rsidRPr="00AF414E">
        <w:rPr>
          <w:rFonts w:asciiTheme="minorHAnsi" w:eastAsia="Times New Roman" w:hAnsiTheme="minorHAnsi"/>
          <w:b/>
          <w:sz w:val="22"/>
          <w:szCs w:val="22"/>
          <w:u w:val="single"/>
        </w:rPr>
        <w:t xml:space="preserve"> 60-9</w:t>
      </w:r>
      <w:r w:rsidRPr="00AF414E">
        <w:rPr>
          <w:rFonts w:asciiTheme="minorHAnsi" w:eastAsia="Times New Roman" w:hAnsiTheme="minorHAnsi"/>
          <w:b/>
          <w:sz w:val="22"/>
          <w:szCs w:val="22"/>
          <w:u w:val="single"/>
        </w:rPr>
        <w:t>67 Poznań</w:t>
      </w:r>
    </w:p>
    <w:p w:rsidR="00076990" w:rsidRPr="00AF414E" w:rsidRDefault="00B56BC6" w:rsidP="00105A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/>
          <w:b/>
          <w:sz w:val="22"/>
          <w:szCs w:val="22"/>
          <w:u w:val="single"/>
        </w:rPr>
      </w:pPr>
      <w:r w:rsidRPr="00AF414E">
        <w:rPr>
          <w:rFonts w:asciiTheme="minorHAnsi" w:eastAsia="Times New Roman" w:hAnsiTheme="minorHAnsi"/>
          <w:b/>
          <w:sz w:val="22"/>
          <w:szCs w:val="22"/>
          <w:u w:val="single"/>
        </w:rPr>
        <w:t xml:space="preserve">UNIWERSYTET ARTYSTYCZNY W POZNANIU ul. Szewska 16 </w:t>
      </w:r>
      <w:r w:rsidR="00105A10" w:rsidRPr="00AF414E">
        <w:rPr>
          <w:rFonts w:asciiTheme="minorHAnsi" w:eastAsia="Times New Roman" w:hAnsiTheme="minorHAnsi"/>
          <w:b/>
          <w:sz w:val="22"/>
          <w:szCs w:val="22"/>
          <w:u w:val="single"/>
        </w:rPr>
        <w:t xml:space="preserve"> </w:t>
      </w:r>
      <w:r w:rsidRPr="00AF414E">
        <w:rPr>
          <w:rFonts w:asciiTheme="minorHAnsi" w:eastAsia="Times New Roman" w:hAnsiTheme="minorHAnsi"/>
          <w:b/>
          <w:sz w:val="22"/>
          <w:szCs w:val="22"/>
          <w:u w:val="single"/>
        </w:rPr>
        <w:t>61-760 Poznań.</w:t>
      </w:r>
    </w:p>
    <w:p w:rsidR="00076990" w:rsidRPr="00AF414E" w:rsidRDefault="00105A10" w:rsidP="00105A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/>
          <w:b/>
          <w:sz w:val="22"/>
          <w:szCs w:val="22"/>
          <w:u w:val="single"/>
        </w:rPr>
      </w:pPr>
      <w:r w:rsidRPr="00AF414E">
        <w:rPr>
          <w:rFonts w:asciiTheme="minorHAnsi" w:eastAsia="Times New Roman" w:hAnsiTheme="minorHAnsi"/>
          <w:b/>
          <w:sz w:val="22"/>
          <w:szCs w:val="22"/>
          <w:u w:val="single"/>
        </w:rPr>
        <w:t xml:space="preserve">UNIWERSYTET ARTYSTYCZNY W POZNANIU ul Nowowiejskiego </w:t>
      </w:r>
      <w:r w:rsidR="00AB751E" w:rsidRPr="00AF414E">
        <w:rPr>
          <w:rFonts w:asciiTheme="minorHAnsi" w:eastAsia="Times New Roman" w:hAnsiTheme="minorHAnsi"/>
          <w:b/>
          <w:sz w:val="22"/>
          <w:szCs w:val="22"/>
          <w:u w:val="single"/>
        </w:rPr>
        <w:t xml:space="preserve">nr  12 </w:t>
      </w:r>
      <w:r w:rsidRPr="00AF414E">
        <w:rPr>
          <w:rFonts w:asciiTheme="minorHAnsi" w:eastAsia="Times New Roman" w:hAnsiTheme="minorHAnsi"/>
          <w:b/>
          <w:sz w:val="22"/>
          <w:szCs w:val="22"/>
          <w:u w:val="single"/>
        </w:rPr>
        <w:t xml:space="preserve">Poznań Galeria </w:t>
      </w:r>
      <w:proofErr w:type="spellStart"/>
      <w:r w:rsidRPr="00AF414E">
        <w:rPr>
          <w:rFonts w:asciiTheme="minorHAnsi" w:eastAsia="Times New Roman" w:hAnsiTheme="minorHAnsi"/>
          <w:b/>
          <w:sz w:val="22"/>
          <w:szCs w:val="22"/>
          <w:u w:val="single"/>
        </w:rPr>
        <w:t>Curators</w:t>
      </w:r>
      <w:proofErr w:type="spellEnd"/>
      <w:r w:rsidRPr="00AF414E">
        <w:rPr>
          <w:rFonts w:asciiTheme="minorHAnsi" w:eastAsia="Times New Roman" w:hAnsiTheme="minorHAnsi"/>
          <w:b/>
          <w:sz w:val="22"/>
          <w:szCs w:val="22"/>
          <w:u w:val="single"/>
        </w:rPr>
        <w:t xml:space="preserve"> Lab  </w:t>
      </w:r>
    </w:p>
    <w:p w:rsidR="009D3576" w:rsidRPr="00AF414E" w:rsidRDefault="009D3576" w:rsidP="009D3576">
      <w:pPr>
        <w:spacing w:line="360" w:lineRule="auto"/>
        <w:jc w:val="both"/>
        <w:rPr>
          <w:rFonts w:asciiTheme="minorHAnsi" w:eastAsia="Times New Roman" w:hAnsiTheme="minorHAnsi"/>
          <w:b/>
          <w:sz w:val="22"/>
          <w:szCs w:val="22"/>
          <w:u w:val="single"/>
        </w:rPr>
      </w:pPr>
    </w:p>
    <w:p w:rsidR="004510E6" w:rsidRPr="00AF414E" w:rsidRDefault="004510E6" w:rsidP="006E6D9A">
      <w:pPr>
        <w:pStyle w:val="Default"/>
        <w:numPr>
          <w:ilvl w:val="0"/>
          <w:numId w:val="2"/>
        </w:numPr>
        <w:spacing w:after="148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>Usł</w:t>
      </w:r>
      <w:r w:rsidR="006C7321" w:rsidRPr="00AF414E">
        <w:rPr>
          <w:rFonts w:asciiTheme="minorHAnsi" w:hAnsiTheme="minorHAnsi"/>
          <w:color w:val="auto"/>
          <w:sz w:val="22"/>
          <w:szCs w:val="22"/>
        </w:rPr>
        <w:t xml:space="preserve">uga ochrony </w:t>
      </w:r>
      <w:r w:rsidRPr="00AF414E">
        <w:rPr>
          <w:rFonts w:asciiTheme="minorHAnsi" w:hAnsiTheme="minorHAnsi"/>
          <w:color w:val="auto"/>
          <w:sz w:val="22"/>
          <w:szCs w:val="22"/>
        </w:rPr>
        <w:t xml:space="preserve"> polega na</w:t>
      </w:r>
      <w:r w:rsidR="007F2FDD" w:rsidRPr="00AF414E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r w:rsidRPr="00AF414E">
        <w:rPr>
          <w:rFonts w:asciiTheme="minorHAnsi" w:hAnsiTheme="minorHAnsi"/>
          <w:color w:val="auto"/>
          <w:sz w:val="22"/>
          <w:szCs w:val="22"/>
        </w:rPr>
        <w:t>cał</w:t>
      </w:r>
      <w:r w:rsidR="00E6615D" w:rsidRPr="00AF414E">
        <w:rPr>
          <w:rFonts w:asciiTheme="minorHAnsi" w:hAnsiTheme="minorHAnsi"/>
          <w:color w:val="auto"/>
          <w:sz w:val="22"/>
          <w:szCs w:val="22"/>
        </w:rPr>
        <w:t>odobowym monitoringu budynków,</w:t>
      </w:r>
      <w:r w:rsidRPr="00AF414E">
        <w:rPr>
          <w:rFonts w:asciiTheme="minorHAnsi" w:hAnsiTheme="minorHAnsi"/>
          <w:color w:val="auto"/>
          <w:sz w:val="22"/>
          <w:szCs w:val="22"/>
        </w:rPr>
        <w:t xml:space="preserve"> w tym: </w:t>
      </w:r>
    </w:p>
    <w:p w:rsidR="004510E6" w:rsidRPr="00AF414E" w:rsidRDefault="004510E6" w:rsidP="006E6D9A">
      <w:pPr>
        <w:pStyle w:val="Default"/>
        <w:numPr>
          <w:ilvl w:val="0"/>
          <w:numId w:val="4"/>
        </w:numPr>
        <w:spacing w:after="148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>monitorowaniu sygnałów z lokalnego</w:t>
      </w:r>
      <w:r w:rsidR="004645D5" w:rsidRPr="00AF414E">
        <w:rPr>
          <w:rFonts w:asciiTheme="minorHAnsi" w:hAnsiTheme="minorHAnsi"/>
          <w:color w:val="auto"/>
          <w:sz w:val="22"/>
          <w:szCs w:val="22"/>
        </w:rPr>
        <w:t xml:space="preserve"> systemu alarmowego drogą GSM</w:t>
      </w:r>
      <w:r w:rsidR="003C60D9" w:rsidRPr="00AF414E">
        <w:rPr>
          <w:rFonts w:asciiTheme="minorHAnsi" w:hAnsiTheme="minorHAnsi"/>
          <w:color w:val="auto"/>
          <w:sz w:val="22"/>
          <w:szCs w:val="22"/>
        </w:rPr>
        <w:t>/GPRS</w:t>
      </w:r>
      <w:r w:rsidRPr="00AF414E">
        <w:rPr>
          <w:rFonts w:asciiTheme="minorHAnsi" w:hAnsiTheme="minorHAnsi"/>
          <w:color w:val="auto"/>
          <w:sz w:val="22"/>
          <w:szCs w:val="22"/>
        </w:rPr>
        <w:t xml:space="preserve">, </w:t>
      </w:r>
    </w:p>
    <w:p w:rsidR="004510E6" w:rsidRPr="00AF414E" w:rsidRDefault="004510E6" w:rsidP="006E6D9A">
      <w:pPr>
        <w:pStyle w:val="Default"/>
        <w:numPr>
          <w:ilvl w:val="0"/>
          <w:numId w:val="4"/>
        </w:numPr>
        <w:spacing w:after="148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 xml:space="preserve">monitorowaniu sygnałów alarmu napadu, </w:t>
      </w:r>
    </w:p>
    <w:p w:rsidR="004510E6" w:rsidRPr="00AF414E" w:rsidRDefault="004510E6" w:rsidP="006E6D9A">
      <w:pPr>
        <w:pStyle w:val="Default"/>
        <w:numPr>
          <w:ilvl w:val="0"/>
          <w:numId w:val="4"/>
        </w:numPr>
        <w:spacing w:after="148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 xml:space="preserve">monitorowaniu sygnałów alarmu włamania z wyłączeniem systemów zewnętrznych, </w:t>
      </w:r>
    </w:p>
    <w:p w:rsidR="004510E6" w:rsidRPr="00AF414E" w:rsidRDefault="004510E6" w:rsidP="006E6D9A">
      <w:pPr>
        <w:pStyle w:val="Default"/>
        <w:numPr>
          <w:ilvl w:val="0"/>
          <w:numId w:val="4"/>
        </w:numPr>
        <w:spacing w:after="148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 xml:space="preserve">monitorowaniu sygnałów uzbrojenie/rozbrojenie systemu alarmowego, </w:t>
      </w:r>
    </w:p>
    <w:p w:rsidR="004510E6" w:rsidRPr="00AF414E" w:rsidRDefault="004510E6" w:rsidP="006E6D9A">
      <w:pPr>
        <w:pStyle w:val="Default"/>
        <w:numPr>
          <w:ilvl w:val="0"/>
          <w:numId w:val="4"/>
        </w:numPr>
        <w:spacing w:after="148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 xml:space="preserve">uruchomieniu grup interwencyjnych Wykonawcy w sytuacjach alarmowych, </w:t>
      </w:r>
    </w:p>
    <w:p w:rsidR="004645D5" w:rsidRPr="00AF414E" w:rsidRDefault="009D3576" w:rsidP="006E6D9A">
      <w:pPr>
        <w:pStyle w:val="Default"/>
        <w:numPr>
          <w:ilvl w:val="0"/>
          <w:numId w:val="4"/>
        </w:numPr>
        <w:spacing w:after="148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>p</w:t>
      </w:r>
      <w:r w:rsidR="004645D5" w:rsidRPr="00AF414E">
        <w:rPr>
          <w:rFonts w:asciiTheme="minorHAnsi" w:hAnsiTheme="minorHAnsi"/>
          <w:color w:val="auto"/>
          <w:sz w:val="22"/>
          <w:szCs w:val="22"/>
        </w:rPr>
        <w:t>rzeprowadzanie kontroli sł</w:t>
      </w:r>
      <w:r w:rsidR="00C16328" w:rsidRPr="00AF414E">
        <w:rPr>
          <w:rFonts w:asciiTheme="minorHAnsi" w:hAnsiTheme="minorHAnsi"/>
          <w:color w:val="auto"/>
          <w:sz w:val="22"/>
          <w:szCs w:val="22"/>
        </w:rPr>
        <w:t>użb portierskich Z</w:t>
      </w:r>
      <w:r w:rsidR="004645D5" w:rsidRPr="00AF414E">
        <w:rPr>
          <w:rFonts w:asciiTheme="minorHAnsi" w:hAnsiTheme="minorHAnsi"/>
          <w:color w:val="auto"/>
          <w:sz w:val="22"/>
          <w:szCs w:val="22"/>
        </w:rPr>
        <w:t xml:space="preserve">amawiającego w zakresie </w:t>
      </w:r>
      <w:r w:rsidR="00C16328" w:rsidRPr="00AF414E">
        <w:rPr>
          <w:rFonts w:asciiTheme="minorHAnsi" w:hAnsiTheme="minorHAnsi"/>
          <w:color w:val="auto"/>
          <w:sz w:val="22"/>
          <w:szCs w:val="22"/>
        </w:rPr>
        <w:t xml:space="preserve">trzeźwości na stanowisku pracy  na wezwanie osoby upoważnionej przez Zamawiającego </w:t>
      </w:r>
    </w:p>
    <w:p w:rsidR="00076990" w:rsidRPr="00AF414E" w:rsidRDefault="004510E6" w:rsidP="00DD1FC7">
      <w:pPr>
        <w:pStyle w:val="Default"/>
        <w:numPr>
          <w:ilvl w:val="0"/>
          <w:numId w:val="4"/>
        </w:numPr>
        <w:spacing w:after="148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>powiadomienia osób upoważnionych w sytuacjach alarmowych zgodnie z wykazem w KARCIE OBIEKTU –</w:t>
      </w:r>
      <w:r w:rsidR="00235014" w:rsidRPr="00AF414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F414E">
        <w:rPr>
          <w:rFonts w:asciiTheme="minorHAnsi" w:hAnsiTheme="minorHAnsi"/>
          <w:b/>
          <w:bCs/>
          <w:color w:val="auto"/>
          <w:sz w:val="22"/>
          <w:szCs w:val="22"/>
        </w:rPr>
        <w:t>stanowiącym załą</w:t>
      </w:r>
      <w:r w:rsidR="00724510" w:rsidRPr="00AF414E">
        <w:rPr>
          <w:rFonts w:asciiTheme="minorHAnsi" w:hAnsiTheme="minorHAnsi"/>
          <w:b/>
          <w:bCs/>
          <w:color w:val="auto"/>
          <w:sz w:val="22"/>
          <w:szCs w:val="22"/>
        </w:rPr>
        <w:t>cznik nr 1-</w:t>
      </w:r>
      <w:r w:rsidR="00D00F88" w:rsidRPr="00AF414E">
        <w:rPr>
          <w:rFonts w:asciiTheme="minorHAnsi" w:hAnsiTheme="minorHAnsi"/>
          <w:b/>
          <w:bCs/>
          <w:color w:val="auto"/>
          <w:sz w:val="22"/>
          <w:szCs w:val="22"/>
        </w:rPr>
        <w:t>7</w:t>
      </w:r>
      <w:r w:rsidRPr="00AF414E">
        <w:rPr>
          <w:rFonts w:asciiTheme="minorHAnsi" w:hAnsiTheme="minorHAnsi"/>
          <w:b/>
          <w:bCs/>
          <w:color w:val="auto"/>
          <w:sz w:val="22"/>
          <w:szCs w:val="22"/>
        </w:rPr>
        <w:t xml:space="preserve"> do wzoru umowy</w:t>
      </w:r>
      <w:r w:rsidRPr="00AF414E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4510E6" w:rsidRPr="00AF414E" w:rsidRDefault="004510E6" w:rsidP="006E6D9A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 xml:space="preserve">Na podstawie </w:t>
      </w:r>
      <w:r w:rsidRPr="00AF414E">
        <w:rPr>
          <w:rFonts w:asciiTheme="minorHAnsi" w:hAnsiTheme="minorHAnsi"/>
          <w:i/>
          <w:iCs/>
          <w:color w:val="auto"/>
          <w:sz w:val="22"/>
          <w:szCs w:val="22"/>
        </w:rPr>
        <w:t xml:space="preserve">Rozporządzenia Ministra Finansów z dnia 9 grudnia 2013 r. w sprawie obowiązkowego ubezpieczenia odpowiedzialności cywilnej przedsiębiorcy wykonującego działalność gospodarczą </w:t>
      </w:r>
      <w:r w:rsidR="00894FD8">
        <w:rPr>
          <w:rFonts w:asciiTheme="minorHAnsi" w:hAnsiTheme="minorHAnsi"/>
          <w:i/>
          <w:iCs/>
          <w:color w:val="auto"/>
          <w:sz w:val="22"/>
          <w:szCs w:val="22"/>
        </w:rPr>
        <w:br/>
      </w:r>
      <w:r w:rsidRPr="00AF414E">
        <w:rPr>
          <w:rFonts w:asciiTheme="minorHAnsi" w:hAnsiTheme="minorHAnsi"/>
          <w:i/>
          <w:iCs/>
          <w:color w:val="auto"/>
          <w:sz w:val="22"/>
          <w:szCs w:val="22"/>
        </w:rPr>
        <w:t xml:space="preserve">w zakresie usług ochrony osób i mienia </w:t>
      </w:r>
      <w:r w:rsidRPr="00AF414E">
        <w:rPr>
          <w:rFonts w:asciiTheme="minorHAnsi" w:hAnsiTheme="minorHAnsi"/>
          <w:iCs/>
          <w:color w:val="auto"/>
          <w:sz w:val="22"/>
          <w:szCs w:val="22"/>
        </w:rPr>
        <w:t>(Dz.U.2013 r</w:t>
      </w:r>
      <w:r w:rsidRPr="00AF414E">
        <w:rPr>
          <w:rFonts w:asciiTheme="minorHAnsi" w:hAnsiTheme="minorHAnsi"/>
          <w:color w:val="auto"/>
          <w:sz w:val="22"/>
          <w:szCs w:val="22"/>
        </w:rPr>
        <w:t>., poz.</w:t>
      </w:r>
      <w:r w:rsidR="00BA6DB1" w:rsidRPr="00AF414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F414E">
        <w:rPr>
          <w:rFonts w:asciiTheme="minorHAnsi" w:hAnsiTheme="minorHAnsi"/>
          <w:color w:val="auto"/>
          <w:sz w:val="22"/>
          <w:szCs w:val="22"/>
        </w:rPr>
        <w:t xml:space="preserve">1550) Wykonawca ponosi wobec Zamawiającego odpowiedzialność cywilną za szkody wyrządzone działaniem lub zaniechaniem </w:t>
      </w:r>
      <w:r w:rsidR="00894FD8">
        <w:rPr>
          <w:rFonts w:asciiTheme="minorHAnsi" w:hAnsiTheme="minorHAnsi"/>
          <w:color w:val="auto"/>
          <w:sz w:val="22"/>
          <w:szCs w:val="22"/>
        </w:rPr>
        <w:br/>
      </w:r>
      <w:r w:rsidRPr="00AF414E">
        <w:rPr>
          <w:rFonts w:asciiTheme="minorHAnsi" w:hAnsiTheme="minorHAnsi"/>
          <w:color w:val="auto"/>
          <w:sz w:val="22"/>
          <w:szCs w:val="22"/>
        </w:rPr>
        <w:t xml:space="preserve">w związku z realizowaną usługa ochrony, w szczególności za szkody: kradzieży z włamaniem, rabunku, wandalizmu, ognia i innych zdarzeń losowych </w:t>
      </w:r>
      <w:r w:rsidRPr="00AF414E">
        <w:rPr>
          <w:rFonts w:asciiTheme="minorHAnsi" w:hAnsiTheme="minorHAnsi"/>
          <w:b/>
          <w:bCs/>
          <w:color w:val="auto"/>
          <w:sz w:val="22"/>
          <w:szCs w:val="22"/>
        </w:rPr>
        <w:t>(kserokopia polisy OC Wykonawcy stanowi załą</w:t>
      </w:r>
      <w:r w:rsidR="003223A3" w:rsidRPr="00AF414E">
        <w:rPr>
          <w:rFonts w:asciiTheme="minorHAnsi" w:hAnsiTheme="minorHAnsi"/>
          <w:b/>
          <w:bCs/>
          <w:color w:val="auto"/>
          <w:sz w:val="22"/>
          <w:szCs w:val="22"/>
        </w:rPr>
        <w:t xml:space="preserve">cznik nr </w:t>
      </w:r>
      <w:r w:rsidR="00ED0B99" w:rsidRPr="00AF414E">
        <w:rPr>
          <w:rFonts w:asciiTheme="minorHAnsi" w:hAnsiTheme="minorHAnsi"/>
          <w:b/>
          <w:bCs/>
          <w:color w:val="auto"/>
          <w:sz w:val="22"/>
          <w:szCs w:val="22"/>
        </w:rPr>
        <w:t>8</w:t>
      </w:r>
      <w:r w:rsidRPr="00AF414E">
        <w:rPr>
          <w:rFonts w:asciiTheme="minorHAnsi" w:hAnsiTheme="minorHAnsi"/>
          <w:b/>
          <w:bCs/>
          <w:color w:val="auto"/>
          <w:sz w:val="22"/>
          <w:szCs w:val="22"/>
        </w:rPr>
        <w:t xml:space="preserve"> do umowy) </w:t>
      </w:r>
    </w:p>
    <w:p w:rsidR="00A16652" w:rsidRPr="00AF414E" w:rsidRDefault="00A16652" w:rsidP="006E6D9A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 xml:space="preserve">Wykonawca przedstawi opłaconą polisę ubezpieczenia odpowiedzialności cywilnej za okres obowiązywania umowy zawartej w wyniku niniejszego postępowania przed jej podpisaniem. </w:t>
      </w:r>
    </w:p>
    <w:p w:rsidR="00DD1FC7" w:rsidRPr="00AF414E" w:rsidRDefault="00DD1FC7" w:rsidP="00DD1FC7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lastRenderedPageBreak/>
        <w:t xml:space="preserve">Monitorowanie sygnałów lokalnego systemu alarmowego prowadzone będzie w systemie całodobowym z ciągłą rejestracją określonych przez Zamawiającego zdarzeń. </w:t>
      </w:r>
    </w:p>
    <w:p w:rsidR="00DD1FC7" w:rsidRPr="00AF414E" w:rsidRDefault="00DD1FC7" w:rsidP="00DD1FC7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 xml:space="preserve">Wykonawca zapewnia: </w:t>
      </w:r>
    </w:p>
    <w:p w:rsidR="00DD1FC7" w:rsidRPr="00AF414E" w:rsidRDefault="00DD1FC7" w:rsidP="00DD1FC7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 xml:space="preserve">nieograniczoną liczbę nieodpłatnych interwencji uzasadnionych, </w:t>
      </w:r>
    </w:p>
    <w:p w:rsidR="00DD1FC7" w:rsidRPr="00AF414E" w:rsidRDefault="00DD1FC7" w:rsidP="00DD1FC7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 xml:space="preserve">dwa bezpłatne, nieuzasadnione i nie odwołane telefonicznie alarmy w miesiącu, </w:t>
      </w:r>
      <w:r w:rsidR="009D3576" w:rsidRPr="00AF414E">
        <w:rPr>
          <w:rFonts w:asciiTheme="minorHAnsi" w:hAnsiTheme="minorHAnsi"/>
          <w:color w:val="auto"/>
          <w:sz w:val="22"/>
          <w:szCs w:val="22"/>
        </w:rPr>
        <w:t xml:space="preserve">dla każdego </w:t>
      </w:r>
      <w:r w:rsidR="00894FD8">
        <w:rPr>
          <w:rFonts w:asciiTheme="minorHAnsi" w:hAnsiTheme="minorHAnsi"/>
          <w:color w:val="auto"/>
          <w:sz w:val="22"/>
          <w:szCs w:val="22"/>
        </w:rPr>
        <w:br/>
      </w:r>
      <w:r w:rsidR="009D3576" w:rsidRPr="00AF414E">
        <w:rPr>
          <w:rFonts w:asciiTheme="minorHAnsi" w:hAnsiTheme="minorHAnsi"/>
          <w:color w:val="auto"/>
          <w:sz w:val="22"/>
          <w:szCs w:val="22"/>
        </w:rPr>
        <w:t xml:space="preserve">z obiektów wymienionych w punkcie </w:t>
      </w:r>
      <w:r w:rsidR="00894FD8">
        <w:rPr>
          <w:rFonts w:asciiTheme="minorHAnsi" w:hAnsiTheme="minorHAnsi"/>
          <w:b/>
          <w:color w:val="auto"/>
          <w:sz w:val="22"/>
          <w:szCs w:val="22"/>
        </w:rPr>
        <w:t>I,</w:t>
      </w:r>
    </w:p>
    <w:p w:rsidR="00DD1FC7" w:rsidRPr="00AF414E" w:rsidRDefault="00DD1FC7" w:rsidP="00DD1FC7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 xml:space="preserve">całodobowy monitoring oraz interwencje grup ochrony na sygnały z systemu alarmowego Zamawiającego, tj. sygnał: napad, włamanie, usterka systemu, sabotaż systemu, sabotaż nadajnika, załączanie i wyłączanie systemu alarmowego, </w:t>
      </w:r>
    </w:p>
    <w:p w:rsidR="00DD1FC7" w:rsidRPr="00AF414E" w:rsidRDefault="00DD1FC7" w:rsidP="00DD1FC7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 xml:space="preserve">czas dojazdu grupy interwencyjnej w godz. 22:00-6:00 </w:t>
      </w:r>
      <w:r w:rsidRPr="00AF414E">
        <w:rPr>
          <w:rFonts w:asciiTheme="minorHAnsi" w:hAnsiTheme="minorHAnsi"/>
          <w:b/>
          <w:color w:val="auto"/>
          <w:sz w:val="22"/>
          <w:szCs w:val="22"/>
        </w:rPr>
        <w:t>do 5 minut</w:t>
      </w:r>
      <w:r w:rsidRPr="00AF414E">
        <w:rPr>
          <w:rFonts w:asciiTheme="minorHAnsi" w:hAnsiTheme="minorHAnsi"/>
          <w:color w:val="auto"/>
          <w:sz w:val="22"/>
          <w:szCs w:val="22"/>
        </w:rPr>
        <w:t xml:space="preserve"> od otrzymania sygnału alarmowego, </w:t>
      </w:r>
    </w:p>
    <w:p w:rsidR="00DD1FC7" w:rsidRPr="00AF414E" w:rsidRDefault="00DD1FC7" w:rsidP="00DD1FC7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 xml:space="preserve">czas dojazdu grupy interwencyjnej w godz. 6:00-22:00 </w:t>
      </w:r>
      <w:r w:rsidRPr="00AF414E">
        <w:rPr>
          <w:rFonts w:asciiTheme="minorHAnsi" w:hAnsiTheme="minorHAnsi"/>
          <w:b/>
          <w:color w:val="auto"/>
          <w:sz w:val="22"/>
          <w:szCs w:val="22"/>
        </w:rPr>
        <w:t>do 10 minut</w:t>
      </w:r>
      <w:r w:rsidRPr="00AF414E">
        <w:rPr>
          <w:rFonts w:asciiTheme="minorHAnsi" w:hAnsiTheme="minorHAnsi"/>
          <w:color w:val="auto"/>
          <w:sz w:val="22"/>
          <w:szCs w:val="22"/>
        </w:rPr>
        <w:t xml:space="preserve"> od otrzymania sygnału</w:t>
      </w:r>
      <w:r w:rsidRPr="00AF414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AF414E">
        <w:rPr>
          <w:rFonts w:asciiTheme="minorHAnsi" w:hAnsiTheme="minorHAnsi"/>
          <w:color w:val="auto"/>
          <w:sz w:val="22"/>
          <w:szCs w:val="22"/>
        </w:rPr>
        <w:t xml:space="preserve">alarmowego, </w:t>
      </w:r>
    </w:p>
    <w:p w:rsidR="00DD1FC7" w:rsidRPr="00AF414E" w:rsidRDefault="00DD1FC7" w:rsidP="00DD1FC7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 xml:space="preserve">monitorowanie i rejestrowanie sygnałów alarmowych </w:t>
      </w:r>
      <w:r w:rsidRPr="00AF414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9D3576" w:rsidRPr="00AF414E">
        <w:rPr>
          <w:rFonts w:asciiTheme="minorHAnsi" w:hAnsiTheme="minorHAnsi"/>
          <w:color w:val="auto"/>
          <w:sz w:val="22"/>
          <w:szCs w:val="22"/>
        </w:rPr>
        <w:t>GSM/GPRS</w:t>
      </w:r>
      <w:r w:rsidR="00E60495">
        <w:rPr>
          <w:rFonts w:asciiTheme="minorHAnsi" w:hAnsiTheme="minorHAnsi"/>
          <w:color w:val="auto"/>
          <w:sz w:val="22"/>
          <w:szCs w:val="22"/>
        </w:rPr>
        <w:t>,</w:t>
      </w:r>
    </w:p>
    <w:p w:rsidR="00DD1FC7" w:rsidRPr="00AF414E" w:rsidRDefault="00DD1FC7" w:rsidP="00DD1FC7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 xml:space="preserve">opracowanie i dostarczenie Zamawiającemu w ramach Umowy Instrukcji Postępowania w Przypadku Napadu, </w:t>
      </w:r>
    </w:p>
    <w:p w:rsidR="00DD1FC7" w:rsidRPr="00AF414E" w:rsidRDefault="00DD1FC7" w:rsidP="00DD1FC7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>zaplecze techniczne pozwalające na serwisowanie systemu alarmowego</w:t>
      </w:r>
      <w:r w:rsidR="002E55A7">
        <w:rPr>
          <w:rFonts w:asciiTheme="minorHAnsi" w:hAnsiTheme="minorHAnsi"/>
          <w:color w:val="auto"/>
          <w:sz w:val="22"/>
          <w:szCs w:val="22"/>
        </w:rPr>
        <w:t>,</w:t>
      </w:r>
      <w:r w:rsidRPr="00AF414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D1FC7" w:rsidRPr="00AF414E" w:rsidRDefault="00DD1FC7" w:rsidP="00DD1FC7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 xml:space="preserve">jeśli zaistnieje taka potrzeba – dostosowanie na własny koszt systemu alarmowego Zamawiającego </w:t>
      </w:r>
      <w:r w:rsidR="00894FD8">
        <w:rPr>
          <w:rFonts w:asciiTheme="minorHAnsi" w:hAnsiTheme="minorHAnsi"/>
          <w:color w:val="auto"/>
          <w:sz w:val="22"/>
          <w:szCs w:val="22"/>
        </w:rPr>
        <w:br/>
      </w:r>
      <w:r w:rsidRPr="00AF414E">
        <w:rPr>
          <w:rFonts w:asciiTheme="minorHAnsi" w:hAnsiTheme="minorHAnsi"/>
          <w:color w:val="auto"/>
          <w:sz w:val="22"/>
          <w:szCs w:val="22"/>
        </w:rPr>
        <w:t>do własnego</w:t>
      </w:r>
      <w:r w:rsidR="00F20ABD" w:rsidRPr="00AF414E">
        <w:rPr>
          <w:rFonts w:asciiTheme="minorHAnsi" w:hAnsiTheme="minorHAnsi"/>
          <w:color w:val="auto"/>
          <w:sz w:val="22"/>
          <w:szCs w:val="22"/>
        </w:rPr>
        <w:t xml:space="preserve"> systemu monitoringu</w:t>
      </w:r>
      <w:r w:rsidR="002E55A7">
        <w:rPr>
          <w:rFonts w:asciiTheme="minorHAnsi" w:hAnsiTheme="minorHAnsi"/>
          <w:color w:val="auto"/>
          <w:sz w:val="22"/>
          <w:szCs w:val="22"/>
        </w:rPr>
        <w:t>.</w:t>
      </w:r>
      <w:r w:rsidR="00F20ABD" w:rsidRPr="00AF414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D1FC7" w:rsidRPr="00AF414E" w:rsidRDefault="00DD1FC7" w:rsidP="00DD1FC7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 xml:space="preserve">Po przybyciu do monitorowanego obiektu załoga interwencyjna podejmuje działania zmierzające </w:t>
      </w:r>
      <w:r w:rsidR="00894FD8">
        <w:rPr>
          <w:rFonts w:asciiTheme="minorHAnsi" w:hAnsiTheme="minorHAnsi"/>
          <w:color w:val="auto"/>
          <w:sz w:val="22"/>
          <w:szCs w:val="22"/>
        </w:rPr>
        <w:br/>
      </w:r>
      <w:r w:rsidRPr="00AF414E">
        <w:rPr>
          <w:rFonts w:asciiTheme="minorHAnsi" w:hAnsiTheme="minorHAnsi"/>
          <w:color w:val="auto"/>
          <w:sz w:val="22"/>
          <w:szCs w:val="22"/>
        </w:rPr>
        <w:t xml:space="preserve">do zapobieżenia powstaniu szkody lub zmniejszenia jej rozmiarów. </w:t>
      </w:r>
    </w:p>
    <w:p w:rsidR="00DD1FC7" w:rsidRPr="00AF414E" w:rsidRDefault="00DD1FC7" w:rsidP="00F20ABD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 xml:space="preserve">Wykonawca po podjęciu działań interwencyjnych w przypadku stwierdzenia włamania, napadu </w:t>
      </w:r>
      <w:r w:rsidR="00894FD8">
        <w:rPr>
          <w:rFonts w:asciiTheme="minorHAnsi" w:hAnsiTheme="minorHAnsi"/>
          <w:color w:val="auto"/>
          <w:sz w:val="22"/>
          <w:szCs w:val="22"/>
        </w:rPr>
        <w:br/>
      </w:r>
      <w:r w:rsidRPr="00AF414E">
        <w:rPr>
          <w:rFonts w:asciiTheme="minorHAnsi" w:hAnsiTheme="minorHAnsi"/>
          <w:color w:val="auto"/>
          <w:sz w:val="22"/>
          <w:szCs w:val="22"/>
        </w:rPr>
        <w:t xml:space="preserve">lub uszkodzenia lokalnego systemu alarmowego, zobowiązuje się do bezpłatnego nadzorowania monitorowanego obiektu do czasu przybycia upoważnionego przedstawiciela Zamawiającego. </w:t>
      </w:r>
    </w:p>
    <w:p w:rsidR="00D00F88" w:rsidRPr="00AF414E" w:rsidRDefault="00DD1FC7" w:rsidP="00DD1FC7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 xml:space="preserve">Wykonawca zobowiązuje się powiadomić Zamawiającego o zakłóceniu funkcjonowania lokalnego systemu alarmowego w szczególności, gdy zakłócenie uniemożliwia prawidłowy odbiór sygnałów </w:t>
      </w:r>
      <w:r w:rsidR="00894FD8">
        <w:rPr>
          <w:rFonts w:asciiTheme="minorHAnsi" w:hAnsiTheme="minorHAnsi"/>
          <w:color w:val="auto"/>
          <w:sz w:val="22"/>
          <w:szCs w:val="22"/>
        </w:rPr>
        <w:br/>
      </w:r>
      <w:r w:rsidRPr="00AF414E">
        <w:rPr>
          <w:rFonts w:asciiTheme="minorHAnsi" w:hAnsiTheme="minorHAnsi"/>
          <w:color w:val="auto"/>
          <w:sz w:val="22"/>
          <w:szCs w:val="22"/>
        </w:rPr>
        <w:t>z monitorowanego obiektu</w:t>
      </w:r>
    </w:p>
    <w:p w:rsidR="00D00F88" w:rsidRPr="00AF414E" w:rsidRDefault="00D00F88" w:rsidP="00D00F88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 xml:space="preserve">W przypadku powiadomienia Zamawiającego o konieczności przyjazdu do obiektu, Zamawiający lub osoba przez niego wskazana </w:t>
      </w:r>
      <w:r w:rsidRPr="00AF414E">
        <w:rPr>
          <w:rFonts w:asciiTheme="minorHAnsi" w:hAnsiTheme="minorHAnsi"/>
          <w:b/>
          <w:bCs/>
          <w:color w:val="auto"/>
          <w:sz w:val="22"/>
          <w:szCs w:val="22"/>
        </w:rPr>
        <w:t xml:space="preserve">w załączniku nr </w:t>
      </w:r>
      <w:r w:rsidR="00ED0B99" w:rsidRPr="00AF414E">
        <w:rPr>
          <w:rFonts w:asciiTheme="minorHAnsi" w:hAnsiTheme="minorHAnsi"/>
          <w:b/>
          <w:bCs/>
          <w:color w:val="auto"/>
          <w:sz w:val="22"/>
          <w:szCs w:val="22"/>
        </w:rPr>
        <w:t>1-7</w:t>
      </w:r>
      <w:r w:rsidRPr="00AF414E">
        <w:rPr>
          <w:rFonts w:asciiTheme="minorHAnsi" w:hAnsiTheme="minorHAnsi"/>
          <w:b/>
          <w:bCs/>
          <w:color w:val="auto"/>
          <w:sz w:val="22"/>
          <w:szCs w:val="22"/>
        </w:rPr>
        <w:t xml:space="preserve"> do wzoru umowy </w:t>
      </w:r>
      <w:r w:rsidRPr="00AF414E">
        <w:rPr>
          <w:rFonts w:asciiTheme="minorHAnsi" w:hAnsiTheme="minorHAnsi"/>
          <w:color w:val="auto"/>
          <w:sz w:val="22"/>
          <w:szCs w:val="22"/>
        </w:rPr>
        <w:t xml:space="preserve">zobowiązuje się do niezwłocznego stawienia się w monitorowanym obiekcie. </w:t>
      </w:r>
    </w:p>
    <w:p w:rsidR="00D00F88" w:rsidRPr="00AF414E" w:rsidRDefault="00D00F88" w:rsidP="00D00F88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 xml:space="preserve">W przypadku nieuzasadnionego uruchomienia lokalnego systemu alarmowego z winy Zamawiającego, bądź na skutek błędu, którego wynikiem jest powstanie sygnału alarmowego, powodującego przyjazd załogi interwencyjnej, Zamawiający obowiązany jest w czasie </w:t>
      </w:r>
      <w:r w:rsidR="0076655C" w:rsidRPr="00AF414E">
        <w:rPr>
          <w:rFonts w:asciiTheme="minorHAnsi" w:hAnsiTheme="minorHAnsi"/>
          <w:b/>
          <w:color w:val="auto"/>
          <w:sz w:val="22"/>
          <w:szCs w:val="22"/>
        </w:rPr>
        <w:t>60 sekund</w:t>
      </w:r>
      <w:r w:rsidR="0076655C" w:rsidRPr="00AF414E">
        <w:rPr>
          <w:rFonts w:asciiTheme="minorHAnsi" w:hAnsiTheme="minorHAnsi"/>
          <w:color w:val="auto"/>
          <w:sz w:val="22"/>
          <w:szCs w:val="22"/>
        </w:rPr>
        <w:t xml:space="preserve"> skontaktować się ze Stacją</w:t>
      </w:r>
      <w:r w:rsidRPr="00AF414E">
        <w:rPr>
          <w:rFonts w:asciiTheme="minorHAnsi" w:hAnsiTheme="minorHAnsi"/>
          <w:color w:val="auto"/>
          <w:sz w:val="22"/>
          <w:szCs w:val="22"/>
        </w:rPr>
        <w:t xml:space="preserve"> Monitorowania Alarmów (SMA) Wykonawcy i podać umówione hasło w celu odwołania alarmu. </w:t>
      </w:r>
      <w:r w:rsidR="00894FD8">
        <w:rPr>
          <w:rFonts w:asciiTheme="minorHAnsi" w:hAnsiTheme="minorHAnsi"/>
          <w:color w:val="auto"/>
          <w:sz w:val="22"/>
          <w:szCs w:val="22"/>
        </w:rPr>
        <w:br/>
      </w:r>
      <w:r w:rsidRPr="00AF414E">
        <w:rPr>
          <w:rFonts w:asciiTheme="minorHAnsi" w:hAnsiTheme="minorHAnsi"/>
          <w:color w:val="auto"/>
          <w:sz w:val="22"/>
          <w:szCs w:val="22"/>
        </w:rPr>
        <w:t xml:space="preserve">W przypadku braku odwołania, alarm zostaje uznany za nieuzasadniony, a Zamawiający zobowiązany </w:t>
      </w:r>
      <w:r w:rsidRPr="00AF414E">
        <w:rPr>
          <w:rFonts w:asciiTheme="minorHAnsi" w:hAnsiTheme="minorHAnsi"/>
          <w:color w:val="auto"/>
          <w:sz w:val="22"/>
          <w:szCs w:val="22"/>
        </w:rPr>
        <w:lastRenderedPageBreak/>
        <w:t xml:space="preserve">będzie do zapłaty opłaty umownej za każdy wywołany w ten sposób alarm, za wyjątkiem sytuacji opisanej w ust. 5 pkt 2. </w:t>
      </w:r>
    </w:p>
    <w:p w:rsidR="00D00F88" w:rsidRPr="00AF414E" w:rsidRDefault="00D00F88" w:rsidP="00D00F88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 xml:space="preserve">Zamawiający posiadający zainstalowany system sygnalizacji włamania, zobowiązany jest do jego włączania (uzbrajania). </w:t>
      </w:r>
    </w:p>
    <w:p w:rsidR="00D00F88" w:rsidRPr="00AF414E" w:rsidRDefault="00D00F88" w:rsidP="00D00F88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 xml:space="preserve">Zamawiający zobowiązany jest do przestrzegania dostarczonej przez Wykonawcę Instrukcji Postępowania w Przypadku Napadu </w:t>
      </w:r>
      <w:r w:rsidR="007B6F08" w:rsidRPr="00AF414E">
        <w:rPr>
          <w:rFonts w:asciiTheme="minorHAnsi" w:hAnsiTheme="minorHAnsi"/>
          <w:color w:val="auto"/>
          <w:sz w:val="22"/>
          <w:szCs w:val="22"/>
        </w:rPr>
        <w:t xml:space="preserve">(zgodnie z ust. 5 pkt 7), </w:t>
      </w:r>
      <w:r w:rsidRPr="00AF414E">
        <w:rPr>
          <w:rFonts w:asciiTheme="minorHAnsi" w:hAnsiTheme="minorHAnsi"/>
          <w:color w:val="auto"/>
          <w:sz w:val="22"/>
          <w:szCs w:val="22"/>
        </w:rPr>
        <w:t xml:space="preserve">stanowiącej </w:t>
      </w:r>
      <w:r w:rsidR="007B6F08" w:rsidRPr="00AF414E">
        <w:rPr>
          <w:rFonts w:asciiTheme="minorHAnsi" w:hAnsiTheme="minorHAnsi"/>
          <w:b/>
          <w:bCs/>
          <w:color w:val="auto"/>
          <w:sz w:val="22"/>
          <w:szCs w:val="22"/>
        </w:rPr>
        <w:t xml:space="preserve">załącznik nr </w:t>
      </w:r>
      <w:r w:rsidR="001162E0" w:rsidRPr="00AF414E">
        <w:rPr>
          <w:rFonts w:asciiTheme="minorHAnsi" w:hAnsiTheme="minorHAnsi"/>
          <w:b/>
          <w:bCs/>
          <w:color w:val="auto"/>
          <w:sz w:val="22"/>
          <w:szCs w:val="22"/>
        </w:rPr>
        <w:t>9</w:t>
      </w:r>
      <w:r w:rsidRPr="00AF414E">
        <w:rPr>
          <w:rFonts w:asciiTheme="minorHAnsi" w:hAnsiTheme="minorHAnsi"/>
          <w:b/>
          <w:bCs/>
          <w:color w:val="auto"/>
          <w:sz w:val="22"/>
          <w:szCs w:val="22"/>
        </w:rPr>
        <w:t xml:space="preserve"> do  umowy. </w:t>
      </w:r>
    </w:p>
    <w:p w:rsidR="00D00F88" w:rsidRPr="00AF414E" w:rsidRDefault="00D00F88" w:rsidP="00D00F88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 xml:space="preserve">Zamawiającemu przysługuje prawo do bezpłatnego sprawdzenia gotowości załóg interwencyjnych 1 (jeden) raz w miesiącu. </w:t>
      </w:r>
    </w:p>
    <w:p w:rsidR="00D00F88" w:rsidRPr="00AF414E" w:rsidRDefault="00D00F88" w:rsidP="00D00F88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F414E">
        <w:rPr>
          <w:rFonts w:asciiTheme="minorHAnsi" w:hAnsiTheme="minorHAnsi"/>
          <w:color w:val="auto"/>
          <w:sz w:val="22"/>
          <w:szCs w:val="22"/>
        </w:rPr>
        <w:t xml:space="preserve">Zamawiający zobowiązuje się powiadomić niezwłocznie Wykonawcę o wszelkich zmianach danych mających znaczenie dla wykonania Umowy, a w szczególności o zmianie adresu korespondencyjnego itp. W przypadku niedopełnienia obowiązku, o którym mowa powyżej zawiadomienie dokonane przez Wykonawcę pod ostatnio wskazany adres będzie uważane za prawnie skuteczne. </w:t>
      </w:r>
    </w:p>
    <w:p w:rsidR="00D00F88" w:rsidRPr="00AF414E" w:rsidRDefault="00D00F88" w:rsidP="00D00F8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00F88" w:rsidRPr="00AF414E" w:rsidRDefault="00D00F88" w:rsidP="00D00F8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D1FC7" w:rsidRPr="00AF414E" w:rsidRDefault="00DD1FC7" w:rsidP="00DD1FC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sectPr w:rsidR="00DD1FC7" w:rsidRPr="00AF414E" w:rsidSect="00894FC0">
      <w:pgSz w:w="11906" w:h="16838" w:code="9"/>
      <w:pgMar w:top="1840" w:right="825" w:bottom="643" w:left="1185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446"/>
    <w:multiLevelType w:val="hybridMultilevel"/>
    <w:tmpl w:val="EB829EA0"/>
    <w:lvl w:ilvl="0" w:tplc="A7F4C0D8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6B6B"/>
    <w:multiLevelType w:val="hybridMultilevel"/>
    <w:tmpl w:val="365A8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E787A"/>
    <w:multiLevelType w:val="hybridMultilevel"/>
    <w:tmpl w:val="56D6A6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F1C13"/>
    <w:multiLevelType w:val="hybridMultilevel"/>
    <w:tmpl w:val="72C8D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55344"/>
    <w:multiLevelType w:val="hybridMultilevel"/>
    <w:tmpl w:val="59F46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5F0E27B6">
      <w:start w:val="100"/>
      <w:numFmt w:val="decimal"/>
      <w:lvlText w:val="%3"/>
      <w:lvlJc w:val="left"/>
      <w:pPr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B0316"/>
    <w:multiLevelType w:val="hybridMultilevel"/>
    <w:tmpl w:val="1EAC0FE6"/>
    <w:lvl w:ilvl="0" w:tplc="4EB4B0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A2"/>
    <w:rsid w:val="00076990"/>
    <w:rsid w:val="00105A10"/>
    <w:rsid w:val="001162E0"/>
    <w:rsid w:val="00235014"/>
    <w:rsid w:val="002E55A7"/>
    <w:rsid w:val="002E71FE"/>
    <w:rsid w:val="003223A3"/>
    <w:rsid w:val="0033492B"/>
    <w:rsid w:val="003911FD"/>
    <w:rsid w:val="003C60D9"/>
    <w:rsid w:val="004510E6"/>
    <w:rsid w:val="004645D5"/>
    <w:rsid w:val="004D4CD4"/>
    <w:rsid w:val="004F4B61"/>
    <w:rsid w:val="00500261"/>
    <w:rsid w:val="005156C8"/>
    <w:rsid w:val="0059793D"/>
    <w:rsid w:val="005C0595"/>
    <w:rsid w:val="0062123B"/>
    <w:rsid w:val="00681138"/>
    <w:rsid w:val="00690A7D"/>
    <w:rsid w:val="006C7321"/>
    <w:rsid w:val="006E6D9A"/>
    <w:rsid w:val="00707C6F"/>
    <w:rsid w:val="00713B8A"/>
    <w:rsid w:val="00724510"/>
    <w:rsid w:val="0076655C"/>
    <w:rsid w:val="007B6F08"/>
    <w:rsid w:val="007F2FDD"/>
    <w:rsid w:val="00894FC0"/>
    <w:rsid w:val="00894FD8"/>
    <w:rsid w:val="008C4A91"/>
    <w:rsid w:val="008E683B"/>
    <w:rsid w:val="009A4A23"/>
    <w:rsid w:val="009D3576"/>
    <w:rsid w:val="00A16652"/>
    <w:rsid w:val="00A43309"/>
    <w:rsid w:val="00A456B2"/>
    <w:rsid w:val="00A67916"/>
    <w:rsid w:val="00A70031"/>
    <w:rsid w:val="00AB751E"/>
    <w:rsid w:val="00AD14B5"/>
    <w:rsid w:val="00AF414E"/>
    <w:rsid w:val="00B30C81"/>
    <w:rsid w:val="00B56BC6"/>
    <w:rsid w:val="00BA19FD"/>
    <w:rsid w:val="00BA6DB1"/>
    <w:rsid w:val="00BD2FC3"/>
    <w:rsid w:val="00C050D8"/>
    <w:rsid w:val="00C16328"/>
    <w:rsid w:val="00D00F88"/>
    <w:rsid w:val="00D55D51"/>
    <w:rsid w:val="00D705A2"/>
    <w:rsid w:val="00D94958"/>
    <w:rsid w:val="00DD1FC7"/>
    <w:rsid w:val="00E4135F"/>
    <w:rsid w:val="00E60495"/>
    <w:rsid w:val="00E6615D"/>
    <w:rsid w:val="00EA4729"/>
    <w:rsid w:val="00ED0B99"/>
    <w:rsid w:val="00EF4F38"/>
    <w:rsid w:val="00F2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DCCB"/>
  <w15:docId w15:val="{8529EAF5-65DF-4DF2-93FE-1BA88D5A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BC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1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33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9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91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CC51D23B</Template>
  <TotalTime>435</TotalTime>
  <Pages>3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Pakulska</dc:creator>
  <cp:keywords/>
  <dc:description/>
  <cp:lastModifiedBy>Magdalena Chwalisz</cp:lastModifiedBy>
  <cp:revision>61</cp:revision>
  <cp:lastPrinted>2017-11-14T08:32:00Z</cp:lastPrinted>
  <dcterms:created xsi:type="dcterms:W3CDTF">2017-10-30T09:38:00Z</dcterms:created>
  <dcterms:modified xsi:type="dcterms:W3CDTF">2018-12-03T11:51:00Z</dcterms:modified>
</cp:coreProperties>
</file>